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3" w:rsidRPr="009F49D0" w:rsidRDefault="003B66A3" w:rsidP="003B66A3">
      <w:pPr>
        <w:pStyle w:val="Ttulo1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sz w:val="24"/>
          <w:szCs w:val="24"/>
        </w:rPr>
        <w:t xml:space="preserve">LEI Nº </w:t>
      </w:r>
      <w:r w:rsidR="0042785C">
        <w:rPr>
          <w:rFonts w:ascii="Arial Narrow" w:hAnsi="Arial Narrow" w:cs="Arial"/>
          <w:sz w:val="24"/>
          <w:szCs w:val="24"/>
        </w:rPr>
        <w:t xml:space="preserve">1.990 DE 25 </w:t>
      </w:r>
      <w:r w:rsidR="008F307C" w:rsidRPr="009F49D0">
        <w:rPr>
          <w:rFonts w:ascii="Arial Narrow" w:hAnsi="Arial Narrow" w:cs="Arial"/>
          <w:sz w:val="24"/>
          <w:szCs w:val="24"/>
        </w:rPr>
        <w:t>DE SETEMBRO DE 2015.</w:t>
      </w:r>
    </w:p>
    <w:p w:rsidR="003B66A3" w:rsidRPr="009F49D0" w:rsidRDefault="003B66A3" w:rsidP="003B66A3">
      <w:pPr>
        <w:ind w:left="3540" w:firstLine="708"/>
        <w:rPr>
          <w:rFonts w:ascii="Arial Narrow" w:hAnsi="Arial Narrow" w:cs="Arial"/>
          <w:sz w:val="24"/>
          <w:szCs w:val="24"/>
        </w:rPr>
      </w:pPr>
    </w:p>
    <w:p w:rsidR="005406DD" w:rsidRPr="009F49D0" w:rsidRDefault="005406DD" w:rsidP="005406DD">
      <w:pPr>
        <w:pStyle w:val="Recuodecorpodetexto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sz w:val="24"/>
          <w:szCs w:val="24"/>
        </w:rPr>
        <w:t>Dispõe sobre a Autorização para Abertura de Crédito Adicional Especial e dá Outras Providências.</w:t>
      </w:r>
    </w:p>
    <w:p w:rsidR="005406DD" w:rsidRPr="009F49D0" w:rsidRDefault="005406DD" w:rsidP="005406DD">
      <w:pPr>
        <w:spacing w:after="0" w:line="240" w:lineRule="auto"/>
        <w:ind w:left="4536"/>
        <w:jc w:val="both"/>
        <w:rPr>
          <w:rFonts w:ascii="Arial Narrow" w:hAnsi="Arial Narrow" w:cs="Arial"/>
          <w:b/>
          <w:sz w:val="24"/>
          <w:szCs w:val="24"/>
        </w:rPr>
      </w:pPr>
    </w:p>
    <w:p w:rsidR="005406DD" w:rsidRPr="009F49D0" w:rsidRDefault="005406DD" w:rsidP="005406DD">
      <w:pPr>
        <w:spacing w:after="0" w:line="240" w:lineRule="auto"/>
        <w:ind w:left="4536"/>
        <w:jc w:val="both"/>
        <w:rPr>
          <w:rFonts w:ascii="Arial Narrow" w:hAnsi="Arial Narrow" w:cs="Arial"/>
          <w:b/>
          <w:sz w:val="24"/>
          <w:szCs w:val="24"/>
        </w:rPr>
      </w:pPr>
    </w:p>
    <w:p w:rsidR="005406DD" w:rsidRPr="009F49D0" w:rsidRDefault="005406DD" w:rsidP="005406DD">
      <w:pPr>
        <w:ind w:firstLine="1620"/>
        <w:jc w:val="both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b/>
          <w:caps/>
          <w:sz w:val="24"/>
          <w:szCs w:val="24"/>
        </w:rPr>
        <w:t xml:space="preserve">Marcelo Pimentel Duailibi, </w:t>
      </w:r>
      <w:r w:rsidRPr="009F49D0">
        <w:rPr>
          <w:rFonts w:ascii="Arial Narrow" w:hAnsi="Arial Narrow" w:cs="Arial"/>
          <w:caps/>
          <w:sz w:val="24"/>
          <w:szCs w:val="24"/>
        </w:rPr>
        <w:t>P</w:t>
      </w:r>
      <w:r w:rsidRPr="009F49D0">
        <w:rPr>
          <w:rFonts w:ascii="Arial Narrow" w:hAnsi="Arial Narrow" w:cs="Arial"/>
          <w:sz w:val="24"/>
          <w:szCs w:val="24"/>
        </w:rPr>
        <w:t>refeito do Município de Camapuã, Estado de Mato Grosso do Sul,</w:t>
      </w:r>
      <w:r w:rsidRPr="009F49D0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9F49D0">
        <w:rPr>
          <w:rFonts w:ascii="Arial Narrow" w:hAnsi="Arial Narrow" w:cs="Arial"/>
          <w:sz w:val="24"/>
          <w:szCs w:val="24"/>
        </w:rPr>
        <w:t>no uso de suas atribuições legais, faz saber que a Câmara Municipal de Camapuã aprovou e eu sancionei a seguinte lei:</w:t>
      </w: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b/>
          <w:sz w:val="24"/>
          <w:szCs w:val="24"/>
        </w:rPr>
      </w:pP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b/>
          <w:sz w:val="24"/>
          <w:szCs w:val="24"/>
        </w:rPr>
        <w:t>Art. 1º</w:t>
      </w:r>
      <w:r w:rsidRPr="009F49D0">
        <w:rPr>
          <w:rFonts w:ascii="Arial Narrow" w:hAnsi="Arial Narrow" w:cs="Arial"/>
          <w:sz w:val="24"/>
          <w:szCs w:val="24"/>
        </w:rPr>
        <w:t xml:space="preserve"> Fica o chefe do Poder Executivo autorizado abrir Crédito Adicional Especial no Orçamento Programa de 2015 nos termos do Inciso II do Art. 41 da Lei Federal 4.320/64, tendo como fonte os recursos previstos no Art. 43 da mesma Lei.</w:t>
      </w: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9F49D0">
        <w:rPr>
          <w:rFonts w:ascii="Arial Narrow" w:hAnsi="Arial Narrow" w:cs="Arial"/>
          <w:b/>
          <w:sz w:val="24"/>
          <w:szCs w:val="24"/>
        </w:rPr>
        <w:t>Paragrafo</w:t>
      </w:r>
      <w:proofErr w:type="spellEnd"/>
      <w:r w:rsidRPr="009F49D0">
        <w:rPr>
          <w:rFonts w:ascii="Arial Narrow" w:hAnsi="Arial Narrow" w:cs="Arial"/>
          <w:b/>
          <w:sz w:val="24"/>
          <w:szCs w:val="24"/>
        </w:rPr>
        <w:t xml:space="preserve"> único.</w:t>
      </w:r>
      <w:r w:rsidRPr="009F49D0">
        <w:rPr>
          <w:rFonts w:ascii="Arial Narrow" w:hAnsi="Arial Narrow" w:cs="Arial"/>
          <w:sz w:val="24"/>
          <w:szCs w:val="24"/>
        </w:rPr>
        <w:t xml:space="preserve"> A autorização de que trata o </w:t>
      </w:r>
      <w:r w:rsidRPr="009F49D0">
        <w:rPr>
          <w:rFonts w:ascii="Arial Narrow" w:hAnsi="Arial Narrow" w:cs="Arial"/>
          <w:b/>
          <w:i/>
          <w:sz w:val="24"/>
          <w:szCs w:val="24"/>
        </w:rPr>
        <w:t>caput</w:t>
      </w:r>
      <w:r w:rsidRPr="009F49D0">
        <w:rPr>
          <w:rFonts w:ascii="Arial Narrow" w:hAnsi="Arial Narrow" w:cs="Arial"/>
          <w:sz w:val="24"/>
          <w:szCs w:val="24"/>
        </w:rPr>
        <w:t xml:space="preserve"> deste artigo consiste na criação de novos elementos de despesas que não foram previstos nos programas aprovados na Lei </w:t>
      </w:r>
      <w:proofErr w:type="spellStart"/>
      <w:r w:rsidRPr="009F49D0">
        <w:rPr>
          <w:rFonts w:ascii="Arial Narrow" w:hAnsi="Arial Narrow" w:cs="Arial"/>
          <w:sz w:val="24"/>
          <w:szCs w:val="24"/>
        </w:rPr>
        <w:t>Orçamentaria</w:t>
      </w:r>
      <w:proofErr w:type="spellEnd"/>
      <w:r w:rsidRPr="009F49D0">
        <w:rPr>
          <w:rFonts w:ascii="Arial Narrow" w:hAnsi="Arial Narrow" w:cs="Arial"/>
          <w:sz w:val="24"/>
          <w:szCs w:val="24"/>
        </w:rPr>
        <w:t xml:space="preserve"> Anual nº</w:t>
      </w:r>
      <w:r w:rsidR="000015D3" w:rsidRPr="009F49D0">
        <w:rPr>
          <w:rFonts w:ascii="Arial Narrow" w:hAnsi="Arial Narrow" w:cs="Arial"/>
          <w:sz w:val="24"/>
          <w:szCs w:val="24"/>
        </w:rPr>
        <w:t xml:space="preserve"> </w:t>
      </w:r>
      <w:r w:rsidR="00560062" w:rsidRPr="009F49D0">
        <w:rPr>
          <w:rFonts w:ascii="Arial Narrow" w:hAnsi="Arial Narrow" w:cs="Arial"/>
          <w:sz w:val="24"/>
          <w:szCs w:val="24"/>
        </w:rPr>
        <w:t>1.962 de 19 de dezembro de 2014.</w:t>
      </w: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b/>
          <w:sz w:val="24"/>
          <w:szCs w:val="24"/>
        </w:rPr>
      </w:pP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b/>
          <w:sz w:val="24"/>
          <w:szCs w:val="24"/>
        </w:rPr>
        <w:t>Art. 2º</w:t>
      </w:r>
      <w:r w:rsidRPr="009F49D0">
        <w:rPr>
          <w:rFonts w:ascii="Arial Narrow" w:hAnsi="Arial Narrow" w:cs="Arial"/>
          <w:sz w:val="24"/>
          <w:szCs w:val="24"/>
        </w:rPr>
        <w:t xml:space="preserve"> Os créditos abertos através desta Lei, mediante Decreto do Poder Executivo limitar-se-ão a 30% (trinta por cento) da despesa fixada na Lei Orçamentária Anual nº</w:t>
      </w:r>
      <w:r w:rsidR="00560062" w:rsidRPr="009F49D0">
        <w:rPr>
          <w:rFonts w:ascii="Arial Narrow" w:hAnsi="Arial Narrow" w:cs="Arial"/>
          <w:sz w:val="24"/>
          <w:szCs w:val="24"/>
        </w:rPr>
        <w:t xml:space="preserve"> 1.962 de 19 de dezembro de 2014.</w:t>
      </w: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firstLine="1701"/>
        <w:jc w:val="both"/>
        <w:rPr>
          <w:rFonts w:ascii="Arial Narrow" w:hAnsi="Arial Narrow" w:cs="Arial"/>
          <w:b/>
          <w:sz w:val="24"/>
          <w:szCs w:val="24"/>
        </w:rPr>
      </w:pP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firstLine="1701"/>
        <w:jc w:val="both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b/>
          <w:sz w:val="24"/>
          <w:szCs w:val="24"/>
        </w:rPr>
        <w:t>Art. 3º</w:t>
      </w:r>
      <w:r w:rsidR="00560062" w:rsidRPr="009F49D0">
        <w:rPr>
          <w:rFonts w:ascii="Arial Narrow" w:hAnsi="Arial Narrow" w:cs="Arial"/>
          <w:b/>
          <w:sz w:val="24"/>
          <w:szCs w:val="24"/>
        </w:rPr>
        <w:t xml:space="preserve"> </w:t>
      </w:r>
      <w:r w:rsidRPr="009F49D0">
        <w:rPr>
          <w:rFonts w:ascii="Arial Narrow" w:hAnsi="Arial Narrow" w:cs="Arial"/>
          <w:sz w:val="24"/>
          <w:szCs w:val="24"/>
        </w:rPr>
        <w:t xml:space="preserve">Os planos de governos, Lei de Diretrizes </w:t>
      </w:r>
      <w:proofErr w:type="spellStart"/>
      <w:r w:rsidRPr="009F49D0">
        <w:rPr>
          <w:rFonts w:ascii="Arial Narrow" w:hAnsi="Arial Narrow" w:cs="Arial"/>
          <w:sz w:val="24"/>
          <w:szCs w:val="24"/>
        </w:rPr>
        <w:t>Orçamentaria</w:t>
      </w:r>
      <w:proofErr w:type="spellEnd"/>
      <w:r w:rsidRPr="009F49D0">
        <w:rPr>
          <w:rFonts w:ascii="Arial Narrow" w:hAnsi="Arial Narrow" w:cs="Arial"/>
          <w:sz w:val="24"/>
          <w:szCs w:val="24"/>
        </w:rPr>
        <w:t xml:space="preserve"> – LDO, Plano Plurianual – PPA e a Lei </w:t>
      </w:r>
      <w:proofErr w:type="spellStart"/>
      <w:r w:rsidRPr="009F49D0">
        <w:rPr>
          <w:rFonts w:ascii="Arial Narrow" w:hAnsi="Arial Narrow" w:cs="Arial"/>
          <w:sz w:val="24"/>
          <w:szCs w:val="24"/>
        </w:rPr>
        <w:t>Orçamentaria</w:t>
      </w:r>
      <w:proofErr w:type="spellEnd"/>
      <w:r w:rsidRPr="009F49D0">
        <w:rPr>
          <w:rFonts w:ascii="Arial Narrow" w:hAnsi="Arial Narrow" w:cs="Arial"/>
          <w:sz w:val="24"/>
          <w:szCs w:val="24"/>
        </w:rPr>
        <w:t xml:space="preserve"> Anual em vigência passam a incorporar as alterações verificadas nesta Lei.</w:t>
      </w: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b/>
          <w:sz w:val="24"/>
          <w:szCs w:val="24"/>
        </w:rPr>
      </w:pP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b/>
          <w:sz w:val="24"/>
          <w:szCs w:val="24"/>
        </w:rPr>
        <w:t>Art. 4</w:t>
      </w:r>
      <w:r w:rsidRPr="009F49D0">
        <w:rPr>
          <w:rFonts w:ascii="Arial Narrow" w:hAnsi="Arial Narrow" w:cs="Arial"/>
          <w:sz w:val="24"/>
          <w:szCs w:val="24"/>
        </w:rPr>
        <w:t>º Esta Lei entra em vigor na data de sua publicação, retroagindo seus efeitos a partir de 1º de janeiro de 2015.</w:t>
      </w:r>
    </w:p>
    <w:p w:rsidR="006D3E9C" w:rsidRPr="009F49D0" w:rsidRDefault="006D3E9C" w:rsidP="005406DD">
      <w:pPr>
        <w:tabs>
          <w:tab w:val="left" w:pos="8505"/>
        </w:tabs>
        <w:suppressAutoHyphens/>
        <w:spacing w:after="0" w:line="240" w:lineRule="auto"/>
        <w:ind w:right="-1" w:firstLine="1701"/>
        <w:jc w:val="both"/>
        <w:rPr>
          <w:rFonts w:ascii="Arial Narrow" w:hAnsi="Arial Narrow" w:cs="Arial"/>
          <w:sz w:val="24"/>
          <w:szCs w:val="24"/>
        </w:rPr>
      </w:pPr>
    </w:p>
    <w:p w:rsidR="005406DD" w:rsidRPr="009F49D0" w:rsidRDefault="005406DD" w:rsidP="005406DD">
      <w:pPr>
        <w:tabs>
          <w:tab w:val="left" w:pos="8505"/>
        </w:tabs>
        <w:suppressAutoHyphens/>
        <w:spacing w:after="0" w:line="240" w:lineRule="auto"/>
        <w:ind w:right="-1"/>
        <w:jc w:val="center"/>
        <w:rPr>
          <w:rFonts w:ascii="Arial Narrow" w:hAnsi="Arial Narrow" w:cs="Arial"/>
          <w:sz w:val="24"/>
          <w:szCs w:val="24"/>
        </w:rPr>
      </w:pPr>
    </w:p>
    <w:p w:rsidR="003B66A3" w:rsidRPr="009F49D0" w:rsidRDefault="0016309B" w:rsidP="003B66A3">
      <w:pPr>
        <w:pStyle w:val="Recuodecorpodetexto2"/>
        <w:ind w:firstLine="2340"/>
        <w:rPr>
          <w:rFonts w:ascii="Arial Narrow" w:hAnsi="Arial Narrow" w:cs="Arial"/>
          <w:sz w:val="24"/>
          <w:szCs w:val="24"/>
        </w:rPr>
      </w:pPr>
      <w:r w:rsidRPr="009F49D0">
        <w:rPr>
          <w:rFonts w:ascii="Arial Narrow" w:hAnsi="Arial Narrow" w:cs="Arial"/>
          <w:sz w:val="24"/>
          <w:szCs w:val="24"/>
        </w:rPr>
        <w:t xml:space="preserve">  </w:t>
      </w:r>
      <w:r w:rsidR="009F49D0">
        <w:rPr>
          <w:rFonts w:ascii="Arial Narrow" w:hAnsi="Arial Narrow" w:cs="Arial"/>
          <w:sz w:val="24"/>
          <w:szCs w:val="24"/>
        </w:rPr>
        <w:t xml:space="preserve">   </w:t>
      </w:r>
      <w:r w:rsidR="003B66A3" w:rsidRPr="009F49D0">
        <w:rPr>
          <w:rFonts w:ascii="Arial Narrow" w:hAnsi="Arial Narrow" w:cs="Arial"/>
          <w:sz w:val="24"/>
          <w:szCs w:val="24"/>
        </w:rPr>
        <w:t xml:space="preserve">Camapuã - MS, </w:t>
      </w:r>
      <w:r w:rsidR="0042785C">
        <w:rPr>
          <w:rFonts w:ascii="Arial Narrow" w:hAnsi="Arial Narrow" w:cs="Arial"/>
          <w:sz w:val="24"/>
          <w:szCs w:val="24"/>
        </w:rPr>
        <w:t>25</w:t>
      </w:r>
      <w:r w:rsidR="008F307C" w:rsidRPr="009F49D0">
        <w:rPr>
          <w:rFonts w:ascii="Arial Narrow" w:hAnsi="Arial Narrow" w:cs="Arial"/>
          <w:sz w:val="24"/>
          <w:szCs w:val="24"/>
        </w:rPr>
        <w:t xml:space="preserve"> de setembro de 2015.</w:t>
      </w:r>
    </w:p>
    <w:p w:rsidR="003B66A3" w:rsidRPr="009F49D0" w:rsidRDefault="003B66A3" w:rsidP="003B66A3">
      <w:pPr>
        <w:pStyle w:val="Recuodecorpodetexto2"/>
        <w:ind w:firstLine="2340"/>
        <w:rPr>
          <w:rFonts w:ascii="Arial Narrow" w:hAnsi="Arial Narrow" w:cs="Arial"/>
          <w:sz w:val="24"/>
          <w:szCs w:val="24"/>
        </w:rPr>
      </w:pPr>
    </w:p>
    <w:p w:rsidR="003B66A3" w:rsidRPr="009F49D0" w:rsidRDefault="003B66A3" w:rsidP="003B66A3">
      <w:pPr>
        <w:ind w:firstLine="1418"/>
        <w:jc w:val="both"/>
        <w:rPr>
          <w:rFonts w:ascii="Arial Narrow" w:hAnsi="Arial Narrow" w:cs="Arial"/>
          <w:sz w:val="24"/>
          <w:szCs w:val="24"/>
        </w:rPr>
      </w:pPr>
    </w:p>
    <w:p w:rsidR="003B66A3" w:rsidRPr="009F49D0" w:rsidRDefault="003B66A3" w:rsidP="003B66A3">
      <w:pPr>
        <w:pStyle w:val="Ttulo2"/>
        <w:jc w:val="center"/>
        <w:rPr>
          <w:rFonts w:ascii="Arial Narrow" w:hAnsi="Arial Narrow" w:cs="Arial"/>
          <w:szCs w:val="24"/>
        </w:rPr>
      </w:pPr>
      <w:r w:rsidRPr="009F49D0">
        <w:rPr>
          <w:rFonts w:ascii="Arial Narrow" w:hAnsi="Arial Narrow" w:cs="Arial"/>
          <w:szCs w:val="24"/>
        </w:rPr>
        <w:t xml:space="preserve">       </w:t>
      </w:r>
      <w:r w:rsidR="006E5B8D" w:rsidRPr="009F49D0">
        <w:rPr>
          <w:rFonts w:ascii="Arial Narrow" w:hAnsi="Arial Narrow" w:cs="Arial"/>
          <w:szCs w:val="24"/>
        </w:rPr>
        <w:t xml:space="preserve">       </w:t>
      </w:r>
      <w:r w:rsidRPr="009F49D0">
        <w:rPr>
          <w:rFonts w:ascii="Arial Narrow" w:hAnsi="Arial Narrow" w:cs="Arial"/>
          <w:szCs w:val="24"/>
        </w:rPr>
        <w:t>MARCELO PIMENTEL DUAILIBI.</w:t>
      </w:r>
    </w:p>
    <w:p w:rsidR="003B66A3" w:rsidRPr="009F49D0" w:rsidRDefault="003B66A3" w:rsidP="003B66A3">
      <w:pPr>
        <w:jc w:val="center"/>
        <w:rPr>
          <w:rFonts w:ascii="Arial Narrow" w:hAnsi="Arial Narrow" w:cs="Arial"/>
          <w:b/>
          <w:sz w:val="24"/>
          <w:szCs w:val="24"/>
        </w:rPr>
      </w:pPr>
      <w:r w:rsidRPr="009F49D0">
        <w:rPr>
          <w:rFonts w:ascii="Arial Narrow" w:hAnsi="Arial Narrow" w:cs="Arial"/>
          <w:b/>
          <w:sz w:val="24"/>
          <w:szCs w:val="24"/>
        </w:rPr>
        <w:t xml:space="preserve">      </w:t>
      </w:r>
      <w:r w:rsidR="0016309B" w:rsidRPr="009F49D0">
        <w:rPr>
          <w:rFonts w:ascii="Arial Narrow" w:hAnsi="Arial Narrow" w:cs="Arial"/>
          <w:b/>
          <w:sz w:val="24"/>
          <w:szCs w:val="24"/>
        </w:rPr>
        <w:t xml:space="preserve"> </w:t>
      </w:r>
      <w:r w:rsidR="006E5B8D" w:rsidRPr="009F49D0">
        <w:rPr>
          <w:rFonts w:ascii="Arial Narrow" w:hAnsi="Arial Narrow" w:cs="Arial"/>
          <w:b/>
          <w:sz w:val="24"/>
          <w:szCs w:val="24"/>
        </w:rPr>
        <w:t xml:space="preserve">      </w:t>
      </w:r>
      <w:r w:rsidRPr="009F49D0">
        <w:rPr>
          <w:rFonts w:ascii="Arial Narrow" w:hAnsi="Arial Narrow" w:cs="Arial"/>
          <w:b/>
          <w:sz w:val="24"/>
          <w:szCs w:val="24"/>
        </w:rPr>
        <w:t>Prefeito Municipal de Camapuã</w:t>
      </w:r>
    </w:p>
    <w:sectPr w:rsidR="003B66A3" w:rsidRPr="009F49D0" w:rsidSect="008F307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31" w:rsidRDefault="002F0331" w:rsidP="002A1F60">
      <w:pPr>
        <w:spacing w:after="0" w:line="240" w:lineRule="auto"/>
      </w:pPr>
      <w:r>
        <w:separator/>
      </w:r>
    </w:p>
  </w:endnote>
  <w:endnote w:type="continuationSeparator" w:id="1">
    <w:p w:rsidR="002F0331" w:rsidRDefault="002F0331" w:rsidP="002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31" w:rsidRDefault="00D56417" w:rsidP="008F30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03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0331" w:rsidRDefault="002F0331" w:rsidP="008F307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31" w:rsidRDefault="00D56417" w:rsidP="008F30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03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785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2F0331" w:rsidRPr="000076CA" w:rsidRDefault="002F0331" w:rsidP="008F307C">
    <w:pPr>
      <w:pStyle w:val="Rodap"/>
      <w:ind w:right="360"/>
      <w:rPr>
        <w:rFonts w:ascii="Arial Narrow" w:hAnsi="Arial Narrow"/>
        <w:color w:val="008080"/>
        <w:sz w:val="8"/>
      </w:rPr>
    </w:pPr>
  </w:p>
  <w:p w:rsidR="002F0331" w:rsidRDefault="002F0331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2F0331" w:rsidRDefault="002F0331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2F0331" w:rsidRPr="009431C0" w:rsidRDefault="002F0331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2F0331" w:rsidRPr="000076CA" w:rsidRDefault="002F0331" w:rsidP="008F307C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31" w:rsidRDefault="002F0331" w:rsidP="008F307C">
    <w:pPr>
      <w:pStyle w:val="Rodap"/>
      <w:ind w:right="360"/>
      <w:rPr>
        <w:rFonts w:ascii="Arial Narrow" w:hAnsi="Arial Narrow"/>
        <w:color w:val="008080"/>
      </w:rPr>
    </w:pPr>
  </w:p>
  <w:p w:rsidR="002F0331" w:rsidRDefault="002F0331" w:rsidP="008F307C">
    <w:pPr>
      <w:pStyle w:val="Rodap"/>
      <w:rPr>
        <w:rFonts w:ascii="Arial Narrow" w:hAnsi="Arial Narrow"/>
        <w:color w:val="008080"/>
      </w:rPr>
    </w:pPr>
  </w:p>
  <w:p w:rsidR="002F0331" w:rsidRPr="000076CA" w:rsidRDefault="002F0331" w:rsidP="008F307C">
    <w:pPr>
      <w:pStyle w:val="Rodap"/>
      <w:rPr>
        <w:rFonts w:ascii="Arial Narrow" w:hAnsi="Arial Narrow"/>
        <w:color w:val="008080"/>
        <w:sz w:val="8"/>
      </w:rPr>
    </w:pPr>
  </w:p>
  <w:p w:rsidR="002F0331" w:rsidRDefault="002F0331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2F0331" w:rsidRDefault="002F0331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2F0331" w:rsidRPr="009431C0" w:rsidRDefault="002F0331" w:rsidP="008F307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2F0331" w:rsidRPr="000076CA" w:rsidRDefault="002F0331" w:rsidP="008F307C">
    <w:pPr>
      <w:pStyle w:val="Rodap"/>
      <w:rPr>
        <w:color w:val="008080"/>
      </w:rPr>
    </w:pPr>
  </w:p>
  <w:p w:rsidR="002F0331" w:rsidRDefault="002F03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31" w:rsidRDefault="002F0331" w:rsidP="002A1F60">
      <w:pPr>
        <w:spacing w:after="0" w:line="240" w:lineRule="auto"/>
      </w:pPr>
      <w:r>
        <w:separator/>
      </w:r>
    </w:p>
  </w:footnote>
  <w:footnote w:type="continuationSeparator" w:id="1">
    <w:p w:rsidR="002F0331" w:rsidRDefault="002F0331" w:rsidP="002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31" w:rsidRPr="008A4FE0" w:rsidRDefault="00D56417" w:rsidP="008F307C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D5641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2F0331" w:rsidRPr="00414961" w:rsidRDefault="002F0331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2F0331" w:rsidRDefault="002F0331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2F0331" w:rsidRPr="00414961" w:rsidRDefault="002F0331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2F0331" w:rsidRPr="00E107C9" w:rsidRDefault="002F033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>
          <w:pPr>
            <w:pStyle w:val="Cabealho"/>
            <w:rPr>
              <w:sz w:val="3"/>
            </w:rPr>
          </w:pPr>
        </w:p>
      </w:tc>
    </w:tr>
  </w:tbl>
  <w:p w:rsidR="002F0331" w:rsidRDefault="002F0331">
    <w:pPr>
      <w:pStyle w:val="Cabealho"/>
    </w:pPr>
  </w:p>
  <w:p w:rsidR="002F0331" w:rsidRDefault="002F0331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31" w:rsidRPr="008A4FE0" w:rsidRDefault="00D56417" w:rsidP="008F307C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D5641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2F0331" w:rsidRPr="00414961" w:rsidRDefault="002F0331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2F0331" w:rsidRDefault="002F0331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2F0331" w:rsidRPr="00414961" w:rsidRDefault="002F0331" w:rsidP="008F307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2F0331" w:rsidRPr="00E107C9" w:rsidRDefault="002F0331" w:rsidP="008F307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  <w:tr w:rsidR="002F0331">
      <w:trPr>
        <w:trHeight w:val="20"/>
      </w:trPr>
      <w:tc>
        <w:tcPr>
          <w:tcW w:w="9198" w:type="dxa"/>
        </w:tcPr>
        <w:p w:rsidR="002F0331" w:rsidRDefault="002F0331" w:rsidP="008F307C">
          <w:pPr>
            <w:pStyle w:val="Cabealho"/>
            <w:rPr>
              <w:sz w:val="3"/>
            </w:rPr>
          </w:pPr>
        </w:p>
      </w:tc>
    </w:tr>
  </w:tbl>
  <w:p w:rsidR="002F0331" w:rsidRDefault="002F0331" w:rsidP="008F307C">
    <w:pPr>
      <w:pStyle w:val="Cabealho"/>
    </w:pPr>
  </w:p>
  <w:p w:rsidR="002F0331" w:rsidRDefault="002F0331" w:rsidP="008F307C">
    <w:pPr>
      <w:pStyle w:val="Cabealho"/>
      <w:rPr>
        <w:rFonts w:ascii="Arial" w:hAnsi="Arial" w:cs="Arial"/>
      </w:rPr>
    </w:pPr>
  </w:p>
  <w:p w:rsidR="002F0331" w:rsidRDefault="002F03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66A3"/>
    <w:rsid w:val="000015D3"/>
    <w:rsid w:val="00097199"/>
    <w:rsid w:val="0016309B"/>
    <w:rsid w:val="001A6195"/>
    <w:rsid w:val="002A1F60"/>
    <w:rsid w:val="002D085E"/>
    <w:rsid w:val="002F0331"/>
    <w:rsid w:val="003B66A3"/>
    <w:rsid w:val="003B7D2B"/>
    <w:rsid w:val="004213B1"/>
    <w:rsid w:val="0042785C"/>
    <w:rsid w:val="004863B3"/>
    <w:rsid w:val="005406DD"/>
    <w:rsid w:val="00560062"/>
    <w:rsid w:val="00627E80"/>
    <w:rsid w:val="00646391"/>
    <w:rsid w:val="006D3E9C"/>
    <w:rsid w:val="006E5B8D"/>
    <w:rsid w:val="0075607F"/>
    <w:rsid w:val="007C4DB4"/>
    <w:rsid w:val="008B45BB"/>
    <w:rsid w:val="008F307C"/>
    <w:rsid w:val="00950474"/>
    <w:rsid w:val="009F49D0"/>
    <w:rsid w:val="00A427A2"/>
    <w:rsid w:val="00AC4475"/>
    <w:rsid w:val="00B96D31"/>
    <w:rsid w:val="00C7127E"/>
    <w:rsid w:val="00CA2C24"/>
    <w:rsid w:val="00D079F0"/>
    <w:rsid w:val="00D56417"/>
    <w:rsid w:val="00D65B73"/>
    <w:rsid w:val="00DA527B"/>
    <w:rsid w:val="00DD587C"/>
    <w:rsid w:val="00EF2D2F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60"/>
  </w:style>
  <w:style w:type="paragraph" w:styleId="Ttulo1">
    <w:name w:val="heading 1"/>
    <w:basedOn w:val="Normal"/>
    <w:next w:val="Normal"/>
    <w:link w:val="Ttulo1Char"/>
    <w:qFormat/>
    <w:rsid w:val="003B66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3B66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66A3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3B66A3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3B66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B66A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B66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B66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B66A3"/>
  </w:style>
  <w:style w:type="paragraph" w:styleId="Recuodecorpodetexto">
    <w:name w:val="Body Text Indent"/>
    <w:basedOn w:val="Normal"/>
    <w:link w:val="RecuodecorpodetextoChar"/>
    <w:rsid w:val="003B66A3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B66A3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3B66A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B66A3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3B66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B66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712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9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2015-09-21T12:34:00Z</cp:lastPrinted>
  <dcterms:created xsi:type="dcterms:W3CDTF">2015-09-25T11:57:00Z</dcterms:created>
  <dcterms:modified xsi:type="dcterms:W3CDTF">2015-09-25T11:57:00Z</dcterms:modified>
</cp:coreProperties>
</file>